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4A16" w14:textId="77777777" w:rsidR="00E823CB" w:rsidRPr="00E823CB" w:rsidRDefault="00E823CB" w:rsidP="00EC6487">
      <w:pPr>
        <w:rPr>
          <w:sz w:val="6"/>
          <w:szCs w:val="17"/>
        </w:rPr>
      </w:pPr>
    </w:p>
    <w:p w14:paraId="23B81E9D" w14:textId="77777777" w:rsidR="007A0866" w:rsidRDefault="00EC6487" w:rsidP="00EC6487">
      <w:pPr>
        <w:rPr>
          <w:sz w:val="17"/>
          <w:szCs w:val="17"/>
        </w:rPr>
      </w:pPr>
      <w:r w:rsidRPr="009E181B">
        <w:rPr>
          <w:sz w:val="17"/>
          <w:szCs w:val="17"/>
        </w:rPr>
        <w:t xml:space="preserve">The table below outlines the environmental </w:t>
      </w:r>
      <w:r w:rsidR="007B75E0" w:rsidRPr="009E181B">
        <w:rPr>
          <w:sz w:val="17"/>
          <w:szCs w:val="17"/>
        </w:rPr>
        <w:t>regulations for ships operating or transiti</w:t>
      </w:r>
      <w:r w:rsidR="001F4C39">
        <w:rPr>
          <w:sz w:val="17"/>
          <w:szCs w:val="17"/>
        </w:rPr>
        <w:t>ng within the Firth of Forth,</w:t>
      </w:r>
      <w:r w:rsidR="007B75E0" w:rsidRPr="009E181B">
        <w:rPr>
          <w:sz w:val="17"/>
          <w:szCs w:val="17"/>
        </w:rPr>
        <w:t xml:space="preserve"> </w:t>
      </w:r>
      <w:r w:rsidR="00DD3C48">
        <w:rPr>
          <w:sz w:val="17"/>
          <w:szCs w:val="17"/>
        </w:rPr>
        <w:t xml:space="preserve">and </w:t>
      </w:r>
      <w:r w:rsidR="007B75E0" w:rsidRPr="009E181B">
        <w:rPr>
          <w:sz w:val="17"/>
          <w:szCs w:val="17"/>
        </w:rPr>
        <w:t>Firth of Ta</w:t>
      </w:r>
      <w:r w:rsidR="00DD3C48">
        <w:rPr>
          <w:sz w:val="17"/>
          <w:szCs w:val="17"/>
        </w:rPr>
        <w:t>y</w:t>
      </w:r>
    </w:p>
    <w:tbl>
      <w:tblPr>
        <w:tblStyle w:val="TableGrid"/>
        <w:tblpPr w:leftFromText="180" w:rightFromText="180" w:vertAnchor="page" w:horzAnchor="margin" w:tblpXSpec="center" w:tblpY="1976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E823CB" w14:paraId="2A120867" w14:textId="77777777" w:rsidTr="00E823CB">
        <w:tc>
          <w:tcPr>
            <w:tcW w:w="2689" w:type="dxa"/>
            <w:shd w:val="clear" w:color="auto" w:fill="000000" w:themeFill="text1"/>
          </w:tcPr>
          <w:p w14:paraId="697B20BC" w14:textId="77777777" w:rsidR="00E823CB" w:rsidRDefault="00E823CB" w:rsidP="00E823CB">
            <w:pPr>
              <w:jc w:val="center"/>
            </w:pPr>
            <w:r>
              <w:t>Activity</w:t>
            </w:r>
          </w:p>
        </w:tc>
        <w:tc>
          <w:tcPr>
            <w:tcW w:w="7796" w:type="dxa"/>
            <w:shd w:val="clear" w:color="auto" w:fill="000000" w:themeFill="text1"/>
          </w:tcPr>
          <w:p w14:paraId="33A3B2E0" w14:textId="77777777" w:rsidR="00E823CB" w:rsidRDefault="00E823CB" w:rsidP="00E823CB">
            <w:pPr>
              <w:jc w:val="center"/>
            </w:pPr>
            <w:r>
              <w:t>Regulation</w:t>
            </w:r>
          </w:p>
        </w:tc>
      </w:tr>
      <w:tr w:rsidR="00E823CB" w:rsidRPr="009E181B" w14:paraId="3C90E594" w14:textId="77777777" w:rsidTr="00E823CB">
        <w:tc>
          <w:tcPr>
            <w:tcW w:w="2689" w:type="dxa"/>
          </w:tcPr>
          <w:p w14:paraId="10D926C5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Underwater cleaning of hull.</w:t>
            </w:r>
          </w:p>
        </w:tc>
        <w:tc>
          <w:tcPr>
            <w:tcW w:w="7796" w:type="dxa"/>
          </w:tcPr>
          <w:p w14:paraId="75B114C0" w14:textId="77777777" w:rsidR="00E823CB" w:rsidRPr="001F4C39" w:rsidRDefault="00E823CB" w:rsidP="00E823CB">
            <w:pPr>
              <w:rPr>
                <w:sz w:val="17"/>
                <w:szCs w:val="17"/>
              </w:rPr>
            </w:pPr>
            <w:r w:rsidRPr="001F4C39">
              <w:rPr>
                <w:sz w:val="17"/>
                <w:szCs w:val="17"/>
              </w:rPr>
              <w:t>Not permitted unless growth can be captured and disposed of on land as waste.</w:t>
            </w:r>
          </w:p>
          <w:p w14:paraId="25760B01" w14:textId="77777777" w:rsidR="00E823CB" w:rsidRPr="001F4C39" w:rsidRDefault="00E823CB" w:rsidP="00E823CB">
            <w:pPr>
              <w:rPr>
                <w:b/>
                <w:sz w:val="17"/>
                <w:szCs w:val="17"/>
              </w:rPr>
            </w:pPr>
          </w:p>
        </w:tc>
      </w:tr>
      <w:tr w:rsidR="00E823CB" w:rsidRPr="009E181B" w14:paraId="6F02DBF4" w14:textId="77777777" w:rsidTr="00E823CB">
        <w:tc>
          <w:tcPr>
            <w:tcW w:w="2689" w:type="dxa"/>
          </w:tcPr>
          <w:p w14:paraId="1DC42BCB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Hull painting.</w:t>
            </w:r>
          </w:p>
        </w:tc>
        <w:tc>
          <w:tcPr>
            <w:tcW w:w="7796" w:type="dxa"/>
          </w:tcPr>
          <w:p w14:paraId="09D0DA19" w14:textId="77777777" w:rsidR="00E823CB" w:rsidRDefault="006636C6" w:rsidP="0090297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Not permitted in port. </w:t>
            </w:r>
          </w:p>
          <w:p w14:paraId="2C4BB245" w14:textId="77777777" w:rsidR="00902972" w:rsidRPr="001F4C39" w:rsidRDefault="00902972" w:rsidP="00902972">
            <w:pPr>
              <w:rPr>
                <w:sz w:val="17"/>
                <w:szCs w:val="17"/>
              </w:rPr>
            </w:pPr>
          </w:p>
        </w:tc>
      </w:tr>
      <w:tr w:rsidR="00FD13DE" w:rsidRPr="009E181B" w14:paraId="5588256B" w14:textId="77777777" w:rsidTr="00E823CB">
        <w:tc>
          <w:tcPr>
            <w:tcW w:w="2689" w:type="dxa"/>
          </w:tcPr>
          <w:p w14:paraId="5BBD0624" w14:textId="77777777" w:rsidR="00FD13DE" w:rsidRPr="00B9370D" w:rsidRDefault="00FD13DE" w:rsidP="00E823CB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Paint chipping</w:t>
            </w:r>
          </w:p>
        </w:tc>
        <w:tc>
          <w:tcPr>
            <w:tcW w:w="7796" w:type="dxa"/>
          </w:tcPr>
          <w:p w14:paraId="7DA17F7F" w14:textId="77777777" w:rsidR="00FD13DE" w:rsidRDefault="00FD13DE" w:rsidP="00E823C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 permitted in port. Vessels may chip at anchor or while underway outside of port.</w:t>
            </w:r>
          </w:p>
          <w:p w14:paraId="37A524F9" w14:textId="77777777" w:rsidR="00902972" w:rsidRPr="001F4C39" w:rsidRDefault="00902972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3C88703D" w14:textId="77777777" w:rsidTr="00E823CB">
        <w:tc>
          <w:tcPr>
            <w:tcW w:w="2689" w:type="dxa"/>
          </w:tcPr>
          <w:p w14:paraId="63106637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Fuel restrictions</w:t>
            </w:r>
          </w:p>
        </w:tc>
        <w:tc>
          <w:tcPr>
            <w:tcW w:w="7796" w:type="dxa"/>
          </w:tcPr>
          <w:p w14:paraId="072E3ED9" w14:textId="77777777" w:rsidR="00E823CB" w:rsidRPr="001F4C39" w:rsidRDefault="00E823CB" w:rsidP="00E823CB">
            <w:pPr>
              <w:rPr>
                <w:rStyle w:val="Hyperlink"/>
                <w:sz w:val="17"/>
                <w:szCs w:val="17"/>
              </w:rPr>
            </w:pPr>
            <w:r w:rsidRPr="001F4C39">
              <w:rPr>
                <w:sz w:val="17"/>
                <w:szCs w:val="17"/>
              </w:rPr>
              <w:t xml:space="preserve">As per </w:t>
            </w:r>
            <w:hyperlink r:id="rId7" w:history="1">
              <w:r w:rsidRPr="001F4C39">
                <w:rPr>
                  <w:rStyle w:val="Hyperlink"/>
                  <w:sz w:val="17"/>
                  <w:szCs w:val="17"/>
                </w:rPr>
                <w:t>MARPOL Annex VI.</w:t>
              </w:r>
            </w:hyperlink>
          </w:p>
          <w:p w14:paraId="142DCFC5" w14:textId="77777777" w:rsidR="00E823CB" w:rsidRPr="001F4C39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713C0D57" w14:textId="77777777" w:rsidTr="00E823CB">
        <w:tc>
          <w:tcPr>
            <w:tcW w:w="2689" w:type="dxa"/>
          </w:tcPr>
          <w:p w14:paraId="5946AC6D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Use of incinerators</w:t>
            </w:r>
          </w:p>
        </w:tc>
        <w:tc>
          <w:tcPr>
            <w:tcW w:w="7796" w:type="dxa"/>
          </w:tcPr>
          <w:p w14:paraId="0751AA64" w14:textId="77777777" w:rsidR="00E823CB" w:rsidRPr="001F4C39" w:rsidRDefault="00E823CB" w:rsidP="00E823CB">
            <w:pPr>
              <w:rPr>
                <w:rStyle w:val="Hyperlink"/>
                <w:sz w:val="17"/>
                <w:szCs w:val="17"/>
              </w:rPr>
            </w:pPr>
            <w:r w:rsidRPr="001F4C39">
              <w:rPr>
                <w:sz w:val="17"/>
                <w:szCs w:val="17"/>
              </w:rPr>
              <w:t xml:space="preserve">As per </w:t>
            </w:r>
            <w:hyperlink r:id="rId8" w:history="1">
              <w:r w:rsidRPr="001F4C39">
                <w:rPr>
                  <w:rStyle w:val="Hyperlink"/>
                  <w:sz w:val="17"/>
                  <w:szCs w:val="17"/>
                </w:rPr>
                <w:t>MARPOL Annex VI.</w:t>
              </w:r>
            </w:hyperlink>
          </w:p>
          <w:p w14:paraId="63027B2B" w14:textId="77777777" w:rsidR="00E823CB" w:rsidRPr="001F4C39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30B217CE" w14:textId="77777777" w:rsidTr="00E823CB">
        <w:tc>
          <w:tcPr>
            <w:tcW w:w="2689" w:type="dxa"/>
          </w:tcPr>
          <w:p w14:paraId="27D8B1F3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Grey water d</w:t>
            </w:r>
            <w:r w:rsidR="00B9370D" w:rsidRPr="00B9370D">
              <w:rPr>
                <w:b/>
                <w:sz w:val="17"/>
                <w:szCs w:val="17"/>
              </w:rPr>
              <w:t>ischarge</w:t>
            </w:r>
          </w:p>
        </w:tc>
        <w:tc>
          <w:tcPr>
            <w:tcW w:w="7796" w:type="dxa"/>
          </w:tcPr>
          <w:p w14:paraId="3F2F8E1F" w14:textId="77777777" w:rsidR="00E823CB" w:rsidRDefault="00E823CB" w:rsidP="00E823CB">
            <w:pPr>
              <w:rPr>
                <w:sz w:val="17"/>
                <w:szCs w:val="17"/>
              </w:rPr>
            </w:pPr>
            <w:r w:rsidRPr="001F4C39">
              <w:rPr>
                <w:sz w:val="17"/>
                <w:szCs w:val="17"/>
              </w:rPr>
              <w:t xml:space="preserve">Not permitted in </w:t>
            </w:r>
            <w:r>
              <w:rPr>
                <w:sz w:val="17"/>
                <w:szCs w:val="17"/>
              </w:rPr>
              <w:t xml:space="preserve">enclosed </w:t>
            </w:r>
            <w:r w:rsidRPr="001F4C39">
              <w:rPr>
                <w:sz w:val="17"/>
                <w:szCs w:val="17"/>
              </w:rPr>
              <w:t>dock. Permitted in tidal waters including the estuary, Crombie, Rosyth and other estuarial marine terminals</w:t>
            </w:r>
            <w:r>
              <w:rPr>
                <w:sz w:val="17"/>
                <w:szCs w:val="17"/>
              </w:rPr>
              <w:t xml:space="preserve"> </w:t>
            </w:r>
            <w:r w:rsidRPr="00D438E7">
              <w:rPr>
                <w:sz w:val="17"/>
                <w:szCs w:val="17"/>
              </w:rPr>
              <w:t xml:space="preserve">if the grey water </w:t>
            </w:r>
            <w:r>
              <w:rPr>
                <w:sz w:val="17"/>
                <w:szCs w:val="17"/>
              </w:rPr>
              <w:t xml:space="preserve">is treated in appropriate plant as per </w:t>
            </w:r>
            <w:hyperlink r:id="rId9" w:history="1">
              <w:r w:rsidR="00C064D4">
                <w:rPr>
                  <w:rStyle w:val="Hyperlink"/>
                  <w:sz w:val="17"/>
                  <w:szCs w:val="17"/>
                </w:rPr>
                <w:t>MEPC 227 (64).</w:t>
              </w:r>
            </w:hyperlink>
          </w:p>
          <w:p w14:paraId="1E6C02BF" w14:textId="77777777" w:rsidR="00E823CB" w:rsidRPr="00DD3C48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592C51F1" w14:textId="77777777" w:rsidTr="001421D1">
        <w:tc>
          <w:tcPr>
            <w:tcW w:w="2689" w:type="dxa"/>
          </w:tcPr>
          <w:p w14:paraId="3B47F913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Discharge of garbage</w:t>
            </w:r>
          </w:p>
        </w:tc>
        <w:tc>
          <w:tcPr>
            <w:tcW w:w="7796" w:type="dxa"/>
            <w:shd w:val="clear" w:color="auto" w:fill="auto"/>
          </w:tcPr>
          <w:p w14:paraId="532B336E" w14:textId="075CE81A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As per </w:t>
            </w:r>
            <w:hyperlink r:id="rId10" w:history="1">
              <w:r w:rsidRPr="001421D1">
                <w:rPr>
                  <w:rStyle w:val="Hyperlink"/>
                  <w:sz w:val="17"/>
                  <w:szCs w:val="17"/>
                </w:rPr>
                <w:t>MARPOL Annex V.</w:t>
              </w:r>
            </w:hyperlink>
            <w:r w:rsidRPr="001421D1">
              <w:rPr>
                <w:sz w:val="17"/>
                <w:szCs w:val="17"/>
              </w:rPr>
              <w:t xml:space="preserve"> </w:t>
            </w:r>
            <w:r w:rsidR="008E612D" w:rsidRPr="001421D1">
              <w:rPr>
                <w:sz w:val="17"/>
                <w:szCs w:val="17"/>
              </w:rPr>
              <w:t xml:space="preserve">and </w:t>
            </w:r>
            <w:hyperlink r:id="rId11" w:history="1">
              <w:r w:rsidR="008E612D" w:rsidRPr="001421D1">
                <w:rPr>
                  <w:rStyle w:val="Hyperlink"/>
                  <w:sz w:val="17"/>
                  <w:szCs w:val="17"/>
                </w:rPr>
                <w:t>Merchant Shipping (Prevention of Pollution by Garbage from Ships) Regulations 2020</w:t>
              </w:r>
            </w:hyperlink>
          </w:p>
          <w:p w14:paraId="3B60E185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For individual port waste management plans see:  </w:t>
            </w:r>
            <w:hyperlink r:id="rId12" w:history="1">
              <w:r w:rsidRPr="001421D1">
                <w:rPr>
                  <w:rStyle w:val="Hyperlink"/>
                  <w:sz w:val="17"/>
                  <w:szCs w:val="17"/>
                </w:rPr>
                <w:t>https://www.forthports.co.uk/marine/information/</w:t>
              </w:r>
            </w:hyperlink>
            <w:r w:rsidRPr="001421D1">
              <w:rPr>
                <w:sz w:val="17"/>
                <w:szCs w:val="17"/>
              </w:rPr>
              <w:t>.</w:t>
            </w:r>
          </w:p>
          <w:p w14:paraId="0EB88E00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084B7213" w14:textId="77777777" w:rsidTr="001421D1">
        <w:tc>
          <w:tcPr>
            <w:tcW w:w="2689" w:type="dxa"/>
          </w:tcPr>
          <w:p w14:paraId="14507062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Dischar</w:t>
            </w:r>
            <w:r w:rsidR="00B9370D" w:rsidRPr="00B9370D">
              <w:rPr>
                <w:b/>
                <w:sz w:val="17"/>
                <w:szCs w:val="17"/>
              </w:rPr>
              <w:t>ge of treated blackwater/sewage</w:t>
            </w:r>
          </w:p>
        </w:tc>
        <w:tc>
          <w:tcPr>
            <w:tcW w:w="7796" w:type="dxa"/>
            <w:shd w:val="clear" w:color="auto" w:fill="auto"/>
          </w:tcPr>
          <w:p w14:paraId="2ED66BA4" w14:textId="33628934" w:rsidR="001D0E7D" w:rsidRPr="001421D1" w:rsidRDefault="00E742D2" w:rsidP="00E823CB">
            <w:pPr>
              <w:rPr>
                <w:color w:val="000000" w:themeColor="text1"/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As Per </w:t>
            </w:r>
            <w:hyperlink r:id="rId13" w:history="1">
              <w:r w:rsidRPr="001421D1">
                <w:rPr>
                  <w:rStyle w:val="Hyperlink"/>
                  <w:sz w:val="17"/>
                  <w:szCs w:val="17"/>
                </w:rPr>
                <w:t>MARPOL Annex IV</w:t>
              </w:r>
            </w:hyperlink>
            <w:r w:rsidR="001D0E7D" w:rsidRPr="001421D1">
              <w:rPr>
                <w:sz w:val="17"/>
                <w:szCs w:val="17"/>
              </w:rPr>
              <w:t xml:space="preserve">, </w:t>
            </w:r>
            <w:hyperlink r:id="rId14" w:history="1">
              <w:r w:rsidR="00E823CB" w:rsidRPr="001421D1">
                <w:rPr>
                  <w:rStyle w:val="Hyperlink"/>
                  <w:sz w:val="17"/>
                  <w:szCs w:val="17"/>
                </w:rPr>
                <w:t>Merchant Shipping (prevention of pollution by sewage and garbage from ships) regulations 2008</w:t>
              </w:r>
            </w:hyperlink>
            <w:r w:rsidR="003141B4" w:rsidRPr="001421D1">
              <w:rPr>
                <w:rStyle w:val="Hyperlink"/>
                <w:sz w:val="17"/>
                <w:szCs w:val="17"/>
              </w:rPr>
              <w:t xml:space="preserve"> </w:t>
            </w:r>
            <w:r w:rsidR="003141B4" w:rsidRPr="001421D1">
              <w:rPr>
                <w:rStyle w:val="Hyperlink"/>
                <w:color w:val="000000" w:themeColor="text1"/>
                <w:sz w:val="17"/>
                <w:szCs w:val="17"/>
                <w:u w:val="none"/>
              </w:rPr>
              <w:t xml:space="preserve">and </w:t>
            </w:r>
            <w:hyperlink r:id="rId15" w:history="1">
              <w:r w:rsidR="003141B4" w:rsidRPr="001421D1">
                <w:rPr>
                  <w:rStyle w:val="Hyperlink"/>
                  <w:sz w:val="17"/>
                  <w:szCs w:val="17"/>
                </w:rPr>
                <w:t>2010</w:t>
              </w:r>
            </w:hyperlink>
          </w:p>
          <w:p w14:paraId="69AF61E5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79F030AC" w14:textId="77777777" w:rsidTr="001421D1">
        <w:tc>
          <w:tcPr>
            <w:tcW w:w="2689" w:type="dxa"/>
          </w:tcPr>
          <w:p w14:paraId="5163FB3F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Discharge of p</w:t>
            </w:r>
            <w:r w:rsidR="00B9370D" w:rsidRPr="00B9370D">
              <w:rPr>
                <w:b/>
                <w:sz w:val="17"/>
                <w:szCs w:val="17"/>
              </w:rPr>
              <w:t>ool/spa water</w:t>
            </w:r>
          </w:p>
        </w:tc>
        <w:tc>
          <w:tcPr>
            <w:tcW w:w="7796" w:type="dxa"/>
            <w:shd w:val="clear" w:color="auto" w:fill="auto"/>
          </w:tcPr>
          <w:p w14:paraId="03AA9082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>Fresh water and salt water discharge permitted only.</w:t>
            </w:r>
          </w:p>
          <w:p w14:paraId="41767EED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28A63A5E" w14:textId="77777777" w:rsidTr="001421D1">
        <w:tc>
          <w:tcPr>
            <w:tcW w:w="2689" w:type="dxa"/>
          </w:tcPr>
          <w:p w14:paraId="0E8829E1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Discharge of scrubber water</w:t>
            </w:r>
          </w:p>
        </w:tc>
        <w:tc>
          <w:tcPr>
            <w:tcW w:w="7796" w:type="dxa"/>
            <w:shd w:val="clear" w:color="auto" w:fill="auto"/>
          </w:tcPr>
          <w:p w14:paraId="18BB45BA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>Any discharge to water is strictly not permitted.</w:t>
            </w:r>
          </w:p>
          <w:p w14:paraId="636EB1C2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788477FD" w14:textId="77777777" w:rsidTr="001421D1">
        <w:tc>
          <w:tcPr>
            <w:tcW w:w="2689" w:type="dxa"/>
          </w:tcPr>
          <w:p w14:paraId="0C19E84A" w14:textId="6524C364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Disch</w:t>
            </w:r>
            <w:r w:rsidR="00B9370D" w:rsidRPr="00B9370D">
              <w:rPr>
                <w:b/>
                <w:sz w:val="17"/>
                <w:szCs w:val="17"/>
              </w:rPr>
              <w:t xml:space="preserve">arge of </w:t>
            </w:r>
            <w:r w:rsidR="00282F38" w:rsidRPr="00B9370D">
              <w:rPr>
                <w:b/>
                <w:sz w:val="17"/>
                <w:szCs w:val="17"/>
              </w:rPr>
              <w:t>commutated</w:t>
            </w:r>
            <w:r w:rsidR="00B9370D" w:rsidRPr="00B9370D">
              <w:rPr>
                <w:b/>
                <w:sz w:val="17"/>
                <w:szCs w:val="17"/>
              </w:rPr>
              <w:t xml:space="preserve"> food waste</w:t>
            </w:r>
          </w:p>
        </w:tc>
        <w:tc>
          <w:tcPr>
            <w:tcW w:w="7796" w:type="dxa"/>
            <w:shd w:val="clear" w:color="auto" w:fill="auto"/>
          </w:tcPr>
          <w:p w14:paraId="58F124F1" w14:textId="77777777" w:rsidR="00E823CB" w:rsidRPr="001421D1" w:rsidRDefault="00E823CB" w:rsidP="00E823CB">
            <w:pPr>
              <w:rPr>
                <w:rStyle w:val="Hyperlink"/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As per </w:t>
            </w:r>
            <w:hyperlink r:id="rId16" w:history="1">
              <w:r w:rsidRPr="001421D1">
                <w:rPr>
                  <w:rStyle w:val="Hyperlink"/>
                  <w:sz w:val="17"/>
                  <w:szCs w:val="17"/>
                </w:rPr>
                <w:t>MARPOL Annex V.</w:t>
              </w:r>
            </w:hyperlink>
            <w:r w:rsidRPr="001421D1">
              <w:rPr>
                <w:rStyle w:val="Hyperlink"/>
                <w:sz w:val="17"/>
                <w:szCs w:val="17"/>
              </w:rPr>
              <w:t xml:space="preserve"> </w:t>
            </w:r>
            <w:r w:rsidRPr="001421D1">
              <w:rPr>
                <w:sz w:val="17"/>
                <w:szCs w:val="17"/>
              </w:rPr>
              <w:t xml:space="preserve"> For individual port waste management plans see:  </w:t>
            </w:r>
            <w:hyperlink r:id="rId17" w:history="1">
              <w:r w:rsidRPr="001421D1">
                <w:rPr>
                  <w:rStyle w:val="Hyperlink"/>
                  <w:sz w:val="17"/>
                  <w:szCs w:val="17"/>
                </w:rPr>
                <w:t>https://www.forthports.co.uk/marine/information/</w:t>
              </w:r>
            </w:hyperlink>
            <w:r w:rsidRPr="001421D1">
              <w:rPr>
                <w:sz w:val="17"/>
                <w:szCs w:val="17"/>
              </w:rPr>
              <w:t>.</w:t>
            </w:r>
          </w:p>
          <w:p w14:paraId="36230506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502EB989" w14:textId="77777777" w:rsidTr="001421D1">
        <w:tc>
          <w:tcPr>
            <w:tcW w:w="2689" w:type="dxa"/>
          </w:tcPr>
          <w:p w14:paraId="0CFC29B0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Rinsing of the hull</w:t>
            </w:r>
          </w:p>
        </w:tc>
        <w:tc>
          <w:tcPr>
            <w:tcW w:w="7796" w:type="dxa"/>
            <w:shd w:val="clear" w:color="auto" w:fill="auto"/>
          </w:tcPr>
          <w:p w14:paraId="40D7F352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>Fresh or salt water only.</w:t>
            </w:r>
          </w:p>
          <w:p w14:paraId="379E54FA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504F6018" w14:textId="77777777" w:rsidTr="001421D1">
        <w:tc>
          <w:tcPr>
            <w:tcW w:w="2689" w:type="dxa"/>
          </w:tcPr>
          <w:p w14:paraId="2B9097E2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Propeller polishing</w:t>
            </w:r>
          </w:p>
        </w:tc>
        <w:tc>
          <w:tcPr>
            <w:tcW w:w="7796" w:type="dxa"/>
            <w:shd w:val="clear" w:color="auto" w:fill="auto"/>
          </w:tcPr>
          <w:p w14:paraId="651F8E25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>Dependent on level and origin of marine growth, and methodology of cleaning. Contact FTNS to request permission.</w:t>
            </w:r>
          </w:p>
          <w:p w14:paraId="069D0181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31745F19" w14:textId="77777777" w:rsidTr="001421D1">
        <w:tc>
          <w:tcPr>
            <w:tcW w:w="2689" w:type="dxa"/>
          </w:tcPr>
          <w:p w14:paraId="10265555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 xml:space="preserve">Discharge of advanced wastewater purification treated </w:t>
            </w:r>
            <w:r w:rsidR="00B9370D" w:rsidRPr="00B9370D">
              <w:rPr>
                <w:b/>
                <w:sz w:val="17"/>
                <w:szCs w:val="17"/>
              </w:rPr>
              <w:t>blackwater</w:t>
            </w:r>
          </w:p>
          <w:p w14:paraId="29A464D6" w14:textId="77777777" w:rsidR="00B9370D" w:rsidRPr="00B9370D" w:rsidRDefault="00B9370D" w:rsidP="00E823CB">
            <w:pPr>
              <w:rPr>
                <w:b/>
                <w:sz w:val="17"/>
                <w:szCs w:val="17"/>
              </w:rPr>
            </w:pPr>
          </w:p>
        </w:tc>
        <w:tc>
          <w:tcPr>
            <w:tcW w:w="7796" w:type="dxa"/>
            <w:shd w:val="clear" w:color="auto" w:fill="auto"/>
          </w:tcPr>
          <w:p w14:paraId="22BD401C" w14:textId="77777777" w:rsidR="00E823CB" w:rsidRPr="001421D1" w:rsidRDefault="00E823CB" w:rsidP="00E823CB">
            <w:pPr>
              <w:rPr>
                <w:rStyle w:val="Hyperlink"/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As per </w:t>
            </w:r>
            <w:hyperlink r:id="rId18" w:history="1">
              <w:r w:rsidR="00EF2964" w:rsidRPr="001421D1">
                <w:rPr>
                  <w:rStyle w:val="Hyperlink"/>
                  <w:sz w:val="17"/>
                  <w:szCs w:val="17"/>
                </w:rPr>
                <w:t>MARPOL Annex IV</w:t>
              </w:r>
              <w:r w:rsidRPr="001421D1">
                <w:rPr>
                  <w:rStyle w:val="Hyperlink"/>
                  <w:sz w:val="17"/>
                  <w:szCs w:val="17"/>
                </w:rPr>
                <w:t>.</w:t>
              </w:r>
            </w:hyperlink>
          </w:p>
          <w:p w14:paraId="515127E5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75F18EE0" w14:textId="77777777" w:rsidTr="001421D1">
        <w:tc>
          <w:tcPr>
            <w:tcW w:w="2689" w:type="dxa"/>
          </w:tcPr>
          <w:p w14:paraId="587112EE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Discharge of ballast water</w:t>
            </w:r>
          </w:p>
        </w:tc>
        <w:tc>
          <w:tcPr>
            <w:tcW w:w="7796" w:type="dxa"/>
            <w:shd w:val="clear" w:color="auto" w:fill="auto"/>
          </w:tcPr>
          <w:p w14:paraId="04F00DEE" w14:textId="18402BD9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As per </w:t>
            </w:r>
            <w:hyperlink r:id="rId19" w:history="1">
              <w:r w:rsidRPr="001421D1">
                <w:rPr>
                  <w:rStyle w:val="Hyperlink"/>
                  <w:sz w:val="17"/>
                  <w:szCs w:val="17"/>
                </w:rPr>
                <w:t>IMO International Convention for the Control and Management of Ship’s Ballast Water and Sediments</w:t>
              </w:r>
            </w:hyperlink>
            <w:r w:rsidRPr="001421D1">
              <w:rPr>
                <w:sz w:val="17"/>
                <w:szCs w:val="17"/>
              </w:rPr>
              <w:t xml:space="preserve">. </w:t>
            </w:r>
            <w:r w:rsidR="003D1A7F" w:rsidRPr="001421D1">
              <w:rPr>
                <w:sz w:val="17"/>
                <w:szCs w:val="17"/>
              </w:rPr>
              <w:t xml:space="preserve"> and </w:t>
            </w:r>
            <w:hyperlink r:id="rId20" w:history="1">
              <w:r w:rsidR="003D1A7F" w:rsidRPr="001421D1">
                <w:rPr>
                  <w:rStyle w:val="Hyperlink"/>
                  <w:sz w:val="17"/>
                  <w:szCs w:val="17"/>
                </w:rPr>
                <w:t>Merchant Shipping (Control and Management of Ships’ Ballast Water and Sediments</w:t>
              </w:r>
            </w:hyperlink>
            <w:r w:rsidR="003D1A7F" w:rsidRPr="001421D1">
              <w:rPr>
                <w:sz w:val="17"/>
                <w:szCs w:val="17"/>
              </w:rPr>
              <w:t>)</w:t>
            </w:r>
            <w:r w:rsidRPr="001421D1">
              <w:rPr>
                <w:sz w:val="17"/>
                <w:szCs w:val="17"/>
              </w:rPr>
              <w:t>.</w:t>
            </w:r>
          </w:p>
          <w:p w14:paraId="0853124B" w14:textId="77777777" w:rsidR="00E823CB" w:rsidRPr="001421D1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5D890C4F" w14:textId="77777777" w:rsidTr="001421D1">
        <w:tc>
          <w:tcPr>
            <w:tcW w:w="2689" w:type="dxa"/>
          </w:tcPr>
          <w:p w14:paraId="4F031A17" w14:textId="77777777" w:rsidR="00E823CB" w:rsidRPr="00B9370D" w:rsidRDefault="00E823CB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Venting/gas freeing</w:t>
            </w:r>
          </w:p>
        </w:tc>
        <w:tc>
          <w:tcPr>
            <w:tcW w:w="7796" w:type="dxa"/>
            <w:shd w:val="clear" w:color="auto" w:fill="auto"/>
          </w:tcPr>
          <w:p w14:paraId="450CC1CB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>Not permitted in the Forth Ports Statutory Harbour Authority area.</w:t>
            </w:r>
          </w:p>
          <w:p w14:paraId="15734FA2" w14:textId="77777777" w:rsidR="00E823CB" w:rsidRPr="001421D1" w:rsidRDefault="00E823CB" w:rsidP="00E823CB">
            <w:pPr>
              <w:rPr>
                <w:sz w:val="17"/>
                <w:szCs w:val="17"/>
              </w:rPr>
            </w:pPr>
            <w:r w:rsidRPr="001421D1">
              <w:rPr>
                <w:sz w:val="17"/>
                <w:szCs w:val="17"/>
              </w:rPr>
              <w:t xml:space="preserve">Information can be found at </w:t>
            </w:r>
            <w:hyperlink r:id="rId21" w:history="1">
              <w:r w:rsidR="00EF2964" w:rsidRPr="001421D1">
                <w:rPr>
                  <w:rStyle w:val="Hyperlink"/>
                  <w:sz w:val="17"/>
                  <w:szCs w:val="17"/>
                </w:rPr>
                <w:t>https://www.forthports.co.uk/wp-content/uploads/2023/08/Mariners-Guide-Forth-2023.pdf</w:t>
              </w:r>
            </w:hyperlink>
            <w:r w:rsidRPr="001421D1">
              <w:rPr>
                <w:sz w:val="17"/>
                <w:szCs w:val="17"/>
              </w:rPr>
              <w:t xml:space="preserve"> section 19.</w:t>
            </w:r>
          </w:p>
          <w:p w14:paraId="03C2A6E3" w14:textId="77777777" w:rsidR="00E823CB" w:rsidRPr="001421D1" w:rsidRDefault="00E823CB" w:rsidP="00E823CB">
            <w:pPr>
              <w:rPr>
                <w:b/>
                <w:sz w:val="17"/>
                <w:szCs w:val="17"/>
              </w:rPr>
            </w:pPr>
          </w:p>
        </w:tc>
      </w:tr>
      <w:tr w:rsidR="00E823CB" w:rsidRPr="009E181B" w14:paraId="20A3618F" w14:textId="77777777" w:rsidTr="00E823CB">
        <w:tc>
          <w:tcPr>
            <w:tcW w:w="2689" w:type="dxa"/>
          </w:tcPr>
          <w:p w14:paraId="6DAA153A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Bunkering</w:t>
            </w:r>
          </w:p>
        </w:tc>
        <w:tc>
          <w:tcPr>
            <w:tcW w:w="7796" w:type="dxa"/>
          </w:tcPr>
          <w:p w14:paraId="30FD4CCE" w14:textId="77777777" w:rsidR="00E823CB" w:rsidRDefault="00E823CB" w:rsidP="00E823C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As per Forth Ports Bunkering Procedure (Scotland): </w:t>
            </w:r>
            <w:r>
              <w:t xml:space="preserve"> </w:t>
            </w:r>
            <w:hyperlink r:id="rId22" w:history="1">
              <w:r w:rsidRPr="00556917">
                <w:rPr>
                  <w:rStyle w:val="Hyperlink"/>
                  <w:sz w:val="17"/>
                  <w:szCs w:val="17"/>
                </w:rPr>
                <w:t>https://www.forthports.co.uk/marine/information/</w:t>
              </w:r>
            </w:hyperlink>
            <w:r>
              <w:rPr>
                <w:sz w:val="17"/>
                <w:szCs w:val="17"/>
              </w:rPr>
              <w:t xml:space="preserve"> </w:t>
            </w:r>
          </w:p>
          <w:p w14:paraId="007842B2" w14:textId="77777777" w:rsidR="00E823CB" w:rsidRPr="009E181B" w:rsidRDefault="00E823CB" w:rsidP="00E823CB">
            <w:pPr>
              <w:rPr>
                <w:sz w:val="17"/>
                <w:szCs w:val="17"/>
              </w:rPr>
            </w:pPr>
          </w:p>
        </w:tc>
      </w:tr>
      <w:tr w:rsidR="00E823CB" w:rsidRPr="009E181B" w14:paraId="71E71EEA" w14:textId="77777777" w:rsidTr="00E823CB">
        <w:tc>
          <w:tcPr>
            <w:tcW w:w="2689" w:type="dxa"/>
          </w:tcPr>
          <w:p w14:paraId="36E27BF3" w14:textId="77777777" w:rsidR="00E823CB" w:rsidRPr="00B9370D" w:rsidRDefault="00B9370D" w:rsidP="00E823CB">
            <w:pPr>
              <w:rPr>
                <w:b/>
                <w:sz w:val="17"/>
                <w:szCs w:val="17"/>
              </w:rPr>
            </w:pPr>
            <w:r w:rsidRPr="00B9370D">
              <w:rPr>
                <w:b/>
                <w:sz w:val="17"/>
                <w:szCs w:val="17"/>
              </w:rPr>
              <w:t>Pollution</w:t>
            </w:r>
          </w:p>
        </w:tc>
        <w:tc>
          <w:tcPr>
            <w:tcW w:w="7796" w:type="dxa"/>
          </w:tcPr>
          <w:p w14:paraId="29B9E5D1" w14:textId="77777777" w:rsidR="00E823CB" w:rsidRDefault="00E823CB" w:rsidP="00E823C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Any pollution from a vessel or sighted must be reported immediately to:</w:t>
            </w:r>
          </w:p>
          <w:p w14:paraId="5BB25E7D" w14:textId="77777777" w:rsidR="00E823CB" w:rsidRDefault="00E823CB" w:rsidP="00E823CB">
            <w:pPr>
              <w:rPr>
                <w:sz w:val="17"/>
                <w:szCs w:val="17"/>
              </w:rPr>
            </w:pPr>
          </w:p>
          <w:p w14:paraId="64DFB9E6" w14:textId="77777777" w:rsidR="00E823CB" w:rsidRPr="0014708B" w:rsidRDefault="00E823CB" w:rsidP="00E823CB">
            <w:pPr>
              <w:rPr>
                <w:b/>
                <w:sz w:val="8"/>
                <w:szCs w:val="17"/>
              </w:rPr>
            </w:pPr>
            <w:r w:rsidRPr="009E181B">
              <w:rPr>
                <w:b/>
                <w:sz w:val="17"/>
                <w:szCs w:val="17"/>
              </w:rPr>
              <w:t>Forth &amp; Tay Navigation Service (FTNS)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 w:rsidRPr="00D438E7">
              <w:rPr>
                <w:b/>
                <w:sz w:val="8"/>
                <w:szCs w:val="17"/>
              </w:rPr>
              <w:tab/>
            </w:r>
            <w:r w:rsidRPr="00D438E7">
              <w:rPr>
                <w:b/>
                <w:sz w:val="8"/>
                <w:szCs w:val="17"/>
              </w:rPr>
              <w:tab/>
            </w:r>
            <w:r w:rsidRPr="00D438E7">
              <w:rPr>
                <w:b/>
                <w:sz w:val="8"/>
                <w:szCs w:val="17"/>
              </w:rPr>
              <w:tab/>
            </w:r>
            <w:r w:rsidRPr="00D438E7">
              <w:rPr>
                <w:b/>
                <w:sz w:val="8"/>
                <w:szCs w:val="17"/>
              </w:rPr>
              <w:tab/>
            </w:r>
            <w:r w:rsidRPr="00D438E7">
              <w:rPr>
                <w:b/>
                <w:sz w:val="8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</w:p>
          <w:p w14:paraId="75EB9A3F" w14:textId="77777777" w:rsidR="00E823CB" w:rsidRPr="009E181B" w:rsidRDefault="00E823CB" w:rsidP="00E823CB">
            <w:pPr>
              <w:rPr>
                <w:sz w:val="17"/>
                <w:szCs w:val="17"/>
              </w:rPr>
            </w:pPr>
            <w:r w:rsidRPr="009E181B">
              <w:rPr>
                <w:sz w:val="17"/>
                <w:szCs w:val="17"/>
              </w:rPr>
              <w:t>T: +44 (0)132 4498 584 (24/7)</w:t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</w:p>
          <w:p w14:paraId="6A896017" w14:textId="77777777" w:rsidR="00E823CB" w:rsidRPr="009E181B" w:rsidRDefault="00E823CB" w:rsidP="00E823CB">
            <w:pPr>
              <w:rPr>
                <w:sz w:val="17"/>
                <w:szCs w:val="17"/>
              </w:rPr>
            </w:pPr>
            <w:r w:rsidRPr="009E181B">
              <w:rPr>
                <w:sz w:val="17"/>
                <w:szCs w:val="17"/>
              </w:rPr>
              <w:t xml:space="preserve">E: </w:t>
            </w:r>
            <w:hyperlink r:id="rId23" w:history="1">
              <w:r w:rsidRPr="000C3197">
                <w:rPr>
                  <w:rStyle w:val="Hyperlink"/>
                  <w:sz w:val="17"/>
                  <w:szCs w:val="17"/>
                </w:rPr>
                <w:t>ftns@forthports.co.uk</w:t>
              </w:r>
            </w:hyperlink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</w:p>
          <w:p w14:paraId="33384047" w14:textId="77777777" w:rsidR="00E823CB" w:rsidRDefault="00E823CB" w:rsidP="00E823CB">
            <w:pPr>
              <w:rPr>
                <w:sz w:val="17"/>
                <w:szCs w:val="17"/>
              </w:rPr>
            </w:pPr>
            <w:r w:rsidRPr="009E181B">
              <w:rPr>
                <w:sz w:val="17"/>
                <w:szCs w:val="17"/>
              </w:rPr>
              <w:t>VHF CH</w:t>
            </w:r>
            <w:r>
              <w:rPr>
                <w:sz w:val="17"/>
                <w:szCs w:val="17"/>
              </w:rPr>
              <w:t>:</w:t>
            </w:r>
            <w:r w:rsidRPr="009E181B">
              <w:rPr>
                <w:sz w:val="17"/>
                <w:szCs w:val="17"/>
              </w:rPr>
              <w:t xml:space="preserve"> 71</w:t>
            </w:r>
          </w:p>
          <w:p w14:paraId="1006A92E" w14:textId="77777777" w:rsidR="00E823CB" w:rsidRDefault="00E823CB" w:rsidP="00E823C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Call sign: Forth Navigation</w:t>
            </w:r>
          </w:p>
          <w:p w14:paraId="6A9504D4" w14:textId="77777777" w:rsidR="00E823CB" w:rsidRDefault="00E823CB" w:rsidP="00E823CB">
            <w:pPr>
              <w:rPr>
                <w:sz w:val="17"/>
                <w:szCs w:val="17"/>
              </w:rPr>
            </w:pPr>
          </w:p>
        </w:tc>
      </w:tr>
    </w:tbl>
    <w:p w14:paraId="4A99F869" w14:textId="77777777" w:rsidR="00E823CB" w:rsidRPr="009E181B" w:rsidRDefault="00E823CB" w:rsidP="00EC6487">
      <w:pPr>
        <w:rPr>
          <w:sz w:val="17"/>
          <w:szCs w:val="17"/>
        </w:rPr>
      </w:pPr>
    </w:p>
    <w:p w14:paraId="0FDBA24C" w14:textId="77777777" w:rsidR="0014708B" w:rsidRDefault="0014708B" w:rsidP="00EC6487">
      <w:pPr>
        <w:rPr>
          <w:sz w:val="17"/>
          <w:szCs w:val="17"/>
        </w:rPr>
      </w:pPr>
    </w:p>
    <w:p w14:paraId="77EE0264" w14:textId="77777777" w:rsidR="00FD2B12" w:rsidRDefault="00BE7E0E" w:rsidP="00287796">
      <w:pPr>
        <w:spacing w:after="0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14:paraId="2ADA72D7" w14:textId="77777777" w:rsidR="00CF449B" w:rsidRPr="00CF449B" w:rsidRDefault="00CF449B" w:rsidP="00CF449B">
      <w:pPr>
        <w:rPr>
          <w:sz w:val="17"/>
          <w:szCs w:val="17"/>
        </w:rPr>
      </w:pPr>
    </w:p>
    <w:p w14:paraId="200F6647" w14:textId="77777777" w:rsidR="00CF449B" w:rsidRPr="00CF449B" w:rsidRDefault="00CF449B" w:rsidP="00CF449B">
      <w:pPr>
        <w:rPr>
          <w:sz w:val="17"/>
          <w:szCs w:val="17"/>
        </w:rPr>
      </w:pPr>
    </w:p>
    <w:p w14:paraId="100FF096" w14:textId="77777777" w:rsidR="00CF449B" w:rsidRPr="00CF449B" w:rsidRDefault="00CF449B" w:rsidP="00CF449B">
      <w:pPr>
        <w:rPr>
          <w:sz w:val="17"/>
          <w:szCs w:val="17"/>
        </w:rPr>
      </w:pPr>
    </w:p>
    <w:sectPr w:rsidR="00CF449B" w:rsidRPr="00CF449B" w:rsidSect="00BB65A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40" w:bottom="56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619A" w14:textId="77777777" w:rsidR="00835EE1" w:rsidRDefault="00835EE1" w:rsidP="00EC6487">
      <w:pPr>
        <w:spacing w:after="0" w:line="240" w:lineRule="auto"/>
      </w:pPr>
      <w:r>
        <w:separator/>
      </w:r>
    </w:p>
  </w:endnote>
  <w:endnote w:type="continuationSeparator" w:id="0">
    <w:p w14:paraId="0C6C7D7D" w14:textId="77777777" w:rsidR="00835EE1" w:rsidRDefault="00835EE1" w:rsidP="00EC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A720" w14:textId="77777777" w:rsidR="00CF449B" w:rsidRDefault="00CF4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B1E9" w14:textId="77777777" w:rsidR="0007197C" w:rsidRDefault="0007197C" w:rsidP="0007197C">
    <w:pPr>
      <w:pStyle w:val="Foo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86"/>
      <w:gridCol w:w="1906"/>
      <w:gridCol w:w="2241"/>
      <w:gridCol w:w="2283"/>
    </w:tblGrid>
    <w:tr w:rsidR="00BB65AF" w:rsidRPr="009F34B0" w14:paraId="4C6D172D" w14:textId="77777777" w:rsidTr="00B63C6E">
      <w:trPr>
        <w:trHeight w:val="472"/>
      </w:trPr>
      <w:tc>
        <w:tcPr>
          <w:tcW w:w="2660" w:type="dxa"/>
          <w:shd w:val="clear" w:color="auto" w:fill="auto"/>
        </w:tcPr>
        <w:p w14:paraId="7871086A" w14:textId="77777777" w:rsidR="0007197C" w:rsidRPr="009F34B0" w:rsidRDefault="0007197C" w:rsidP="0007197C">
          <w:pPr>
            <w:pStyle w:val="NoSpacing"/>
            <w:rPr>
              <w:rFonts w:ascii="Arial" w:hAnsi="Arial" w:cs="Arial"/>
              <w:b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Forth Ports Limited</w:t>
          </w:r>
        </w:p>
      </w:tc>
      <w:tc>
        <w:tcPr>
          <w:tcW w:w="1960" w:type="dxa"/>
          <w:shd w:val="clear" w:color="auto" w:fill="auto"/>
        </w:tcPr>
        <w:p w14:paraId="235CC35F" w14:textId="497D06A4" w:rsidR="0007197C" w:rsidRPr="009F34B0" w:rsidRDefault="0007197C" w:rsidP="00BB65AF">
          <w:pPr>
            <w:pStyle w:val="NoSpacing"/>
            <w:rPr>
              <w:rFonts w:ascii="Arial" w:hAnsi="Arial" w:cs="Arial"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Document ID</w:t>
          </w:r>
          <w:r>
            <w:rPr>
              <w:rFonts w:ascii="Arial" w:hAnsi="Arial" w:cs="Arial"/>
              <w:sz w:val="16"/>
              <w:szCs w:val="16"/>
            </w:rPr>
            <w:br/>
            <w:t>FPS PMSC OP 4</w:t>
          </w:r>
          <w:r w:rsidR="00BB65AF">
            <w:rPr>
              <w:rFonts w:ascii="Arial" w:hAnsi="Arial" w:cs="Arial"/>
              <w:sz w:val="16"/>
              <w:szCs w:val="16"/>
            </w:rPr>
            <w:t>4</w:t>
          </w:r>
          <w:r w:rsidR="00C064D4">
            <w:rPr>
              <w:rFonts w:ascii="Arial" w:hAnsi="Arial" w:cs="Arial"/>
              <w:sz w:val="16"/>
              <w:szCs w:val="16"/>
            </w:rPr>
            <w:t>_0</w:t>
          </w:r>
          <w:r w:rsidR="00CF449B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2311" w:type="dxa"/>
          <w:shd w:val="clear" w:color="auto" w:fill="auto"/>
        </w:tcPr>
        <w:p w14:paraId="38BFC68A" w14:textId="77777777" w:rsidR="0007197C" w:rsidRPr="009F34B0" w:rsidRDefault="0007197C" w:rsidP="00C064D4">
          <w:pPr>
            <w:pStyle w:val="NoSpacing"/>
            <w:rPr>
              <w:rFonts w:ascii="Arial" w:hAnsi="Arial" w:cs="Arial"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Authorised By</w:t>
          </w:r>
          <w:r w:rsidRPr="009F34B0">
            <w:rPr>
              <w:rFonts w:ascii="Arial" w:hAnsi="Arial" w:cs="Arial"/>
              <w:sz w:val="16"/>
              <w:szCs w:val="16"/>
            </w:rPr>
            <w:br/>
          </w:r>
          <w:r w:rsidR="00C064D4">
            <w:rPr>
              <w:rFonts w:ascii="Arial" w:hAnsi="Arial" w:cs="Arial"/>
              <w:sz w:val="16"/>
              <w:szCs w:val="16"/>
            </w:rPr>
            <w:t>SHM</w:t>
          </w:r>
        </w:p>
      </w:tc>
      <w:tc>
        <w:tcPr>
          <w:tcW w:w="2311" w:type="dxa"/>
          <w:shd w:val="clear" w:color="auto" w:fill="auto"/>
        </w:tcPr>
        <w:p w14:paraId="30306A5C" w14:textId="77777777" w:rsidR="0007197C" w:rsidRPr="009F34B0" w:rsidRDefault="0007197C" w:rsidP="00BB65AF">
          <w:pPr>
            <w:pStyle w:val="NoSpacing"/>
            <w:rPr>
              <w:rFonts w:ascii="Arial" w:hAnsi="Arial" w:cs="Arial"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Original Date</w:t>
          </w:r>
          <w:r w:rsidRPr="009F34B0">
            <w:rPr>
              <w:rFonts w:ascii="Arial" w:hAnsi="Arial" w:cs="Arial"/>
              <w:sz w:val="16"/>
              <w:szCs w:val="16"/>
            </w:rPr>
            <w:br/>
          </w:r>
          <w:r w:rsidR="00BB65AF">
            <w:rPr>
              <w:rFonts w:ascii="Arial" w:hAnsi="Arial" w:cs="Arial"/>
              <w:sz w:val="16"/>
              <w:szCs w:val="16"/>
            </w:rPr>
            <w:t>May 2022</w:t>
          </w:r>
        </w:p>
      </w:tc>
    </w:tr>
    <w:tr w:rsidR="00BB65AF" w:rsidRPr="009F34B0" w14:paraId="4334D971" w14:textId="77777777" w:rsidTr="00B63C6E">
      <w:trPr>
        <w:trHeight w:val="410"/>
      </w:trPr>
      <w:tc>
        <w:tcPr>
          <w:tcW w:w="2660" w:type="dxa"/>
          <w:shd w:val="clear" w:color="auto" w:fill="auto"/>
        </w:tcPr>
        <w:p w14:paraId="101EE554" w14:textId="77777777" w:rsidR="0007197C" w:rsidRPr="009F34B0" w:rsidRDefault="00BB65AF" w:rsidP="0007197C">
          <w:pPr>
            <w:pStyle w:val="NoSpacing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Marine Environmental Guidelines - Scotland</w:t>
          </w:r>
        </w:p>
      </w:tc>
      <w:tc>
        <w:tcPr>
          <w:tcW w:w="1960" w:type="dxa"/>
          <w:shd w:val="clear" w:color="auto" w:fill="auto"/>
        </w:tcPr>
        <w:p w14:paraId="0C50820A" w14:textId="77777777" w:rsidR="0007197C" w:rsidRPr="009F34B0" w:rsidRDefault="0007197C" w:rsidP="0007197C">
          <w:pPr>
            <w:pStyle w:val="NoSpacing"/>
            <w:rPr>
              <w:rFonts w:ascii="Arial" w:hAnsi="Arial" w:cs="Arial"/>
              <w:b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Date Revised</w:t>
          </w:r>
        </w:p>
        <w:p w14:paraId="079967CB" w14:textId="6FFE144E" w:rsidR="0007197C" w:rsidRPr="009F34B0" w:rsidRDefault="001421D1" w:rsidP="0007197C">
          <w:pPr>
            <w:pStyle w:val="NoSpacing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J</w:t>
          </w:r>
          <w:r w:rsidR="00CF449B">
            <w:rPr>
              <w:rFonts w:ascii="Arial" w:hAnsi="Arial" w:cs="Arial"/>
              <w:sz w:val="16"/>
              <w:szCs w:val="16"/>
            </w:rPr>
            <w:t>uly 25</w:t>
          </w:r>
        </w:p>
      </w:tc>
      <w:tc>
        <w:tcPr>
          <w:tcW w:w="2311" w:type="dxa"/>
          <w:shd w:val="clear" w:color="auto" w:fill="auto"/>
        </w:tcPr>
        <w:p w14:paraId="232F8607" w14:textId="77777777" w:rsidR="0007197C" w:rsidRPr="009F34B0" w:rsidRDefault="0007197C" w:rsidP="0007197C">
          <w:pPr>
            <w:pStyle w:val="NoSpacing"/>
            <w:rPr>
              <w:rFonts w:ascii="Arial" w:hAnsi="Arial" w:cs="Arial"/>
              <w:b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Revised By</w:t>
          </w:r>
        </w:p>
        <w:p w14:paraId="7135859E" w14:textId="77777777" w:rsidR="0007197C" w:rsidRPr="009F34B0" w:rsidRDefault="002A4D6A" w:rsidP="0007197C">
          <w:pPr>
            <w:pStyle w:val="NoSpacing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MCM</w:t>
          </w:r>
        </w:p>
      </w:tc>
      <w:tc>
        <w:tcPr>
          <w:tcW w:w="2311" w:type="dxa"/>
          <w:shd w:val="clear" w:color="auto" w:fill="auto"/>
        </w:tcPr>
        <w:p w14:paraId="2D53FEC1" w14:textId="77777777" w:rsidR="0007197C" w:rsidRPr="009F34B0" w:rsidRDefault="0007197C" w:rsidP="0007197C">
          <w:pPr>
            <w:pStyle w:val="NoSpacing"/>
            <w:rPr>
              <w:rFonts w:ascii="Arial" w:hAnsi="Arial" w:cs="Arial"/>
              <w:b/>
              <w:sz w:val="16"/>
              <w:szCs w:val="16"/>
            </w:rPr>
          </w:pPr>
          <w:r w:rsidRPr="009F34B0">
            <w:rPr>
              <w:rFonts w:ascii="Arial" w:hAnsi="Arial" w:cs="Arial"/>
              <w:b/>
              <w:sz w:val="16"/>
              <w:szCs w:val="16"/>
            </w:rPr>
            <w:t>Renewal Due</w:t>
          </w:r>
        </w:p>
        <w:p w14:paraId="0A60EB70" w14:textId="1F74F629" w:rsidR="0007197C" w:rsidRPr="009F34B0" w:rsidRDefault="00CF449B" w:rsidP="0007197C">
          <w:pPr>
            <w:pStyle w:val="NoSpacing"/>
            <w:tabs>
              <w:tab w:val="right" w:pos="2095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July </w:t>
          </w:r>
          <w:r>
            <w:rPr>
              <w:rFonts w:ascii="Arial" w:hAnsi="Arial" w:cs="Arial"/>
              <w:sz w:val="16"/>
              <w:szCs w:val="16"/>
            </w:rPr>
            <w:t>26</w:t>
          </w:r>
          <w:r w:rsidR="0007197C">
            <w:rPr>
              <w:rFonts w:ascii="Arial" w:hAnsi="Arial" w:cs="Arial"/>
              <w:sz w:val="16"/>
              <w:szCs w:val="16"/>
            </w:rPr>
            <w:tab/>
          </w:r>
        </w:p>
      </w:tc>
    </w:tr>
  </w:tbl>
  <w:p w14:paraId="5D868EE7" w14:textId="77777777" w:rsidR="0007197C" w:rsidRDefault="00071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B7D" w14:textId="77777777" w:rsidR="00CF449B" w:rsidRDefault="00CF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A1F6" w14:textId="77777777" w:rsidR="00835EE1" w:rsidRDefault="00835EE1" w:rsidP="00EC6487">
      <w:pPr>
        <w:spacing w:after="0" w:line="240" w:lineRule="auto"/>
      </w:pPr>
      <w:r>
        <w:separator/>
      </w:r>
    </w:p>
  </w:footnote>
  <w:footnote w:type="continuationSeparator" w:id="0">
    <w:p w14:paraId="6CBEC753" w14:textId="77777777" w:rsidR="00835EE1" w:rsidRDefault="00835EE1" w:rsidP="00EC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0D63" w14:textId="77777777" w:rsidR="00CF449B" w:rsidRDefault="00CF4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96F5" w14:textId="77777777" w:rsidR="00EC6487" w:rsidRPr="007B75E0" w:rsidRDefault="007B75E0" w:rsidP="007B75E0">
    <w:pPr>
      <w:jc w:val="center"/>
      <w:rPr>
        <w:rFonts w:ascii="Arial Black" w:hAnsi="Arial Black"/>
      </w:rPr>
    </w:pPr>
    <w:r w:rsidRPr="007B75E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75C881" wp14:editId="0599B00B">
          <wp:simplePos x="0" y="0"/>
          <wp:positionH relativeFrom="rightMargin">
            <wp:posOffset>205740</wp:posOffset>
          </wp:positionH>
          <wp:positionV relativeFrom="paragraph">
            <wp:posOffset>-205740</wp:posOffset>
          </wp:positionV>
          <wp:extent cx="358140" cy="532152"/>
          <wp:effectExtent l="0" t="0" r="3810" b="1270"/>
          <wp:wrapNone/>
          <wp:docPr id="6" name="Picture 6" descr="Our Ports | Forth P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ur Ports | Forth Port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532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594" w:rsidRPr="00241594">
      <w:rPr>
        <w:rFonts w:ascii="Arial Black" w:hAnsi="Arial Black"/>
      </w:rPr>
      <w:t>Marine Environmental Gu</w:t>
    </w:r>
    <w:r w:rsidR="00DD3C48">
      <w:rPr>
        <w:rFonts w:ascii="Arial Black" w:hAnsi="Arial Black"/>
      </w:rPr>
      <w:t>idelines Forth Ports - Scotland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B096" w14:textId="77777777" w:rsidR="00CF449B" w:rsidRDefault="00CF4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1B0"/>
    <w:multiLevelType w:val="hybridMultilevel"/>
    <w:tmpl w:val="1B6A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9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87"/>
    <w:rsid w:val="0007197C"/>
    <w:rsid w:val="000B3043"/>
    <w:rsid w:val="001421D1"/>
    <w:rsid w:val="0014708B"/>
    <w:rsid w:val="001D0E7D"/>
    <w:rsid w:val="001F4C39"/>
    <w:rsid w:val="0020253A"/>
    <w:rsid w:val="0021744D"/>
    <w:rsid w:val="00241594"/>
    <w:rsid w:val="00282F38"/>
    <w:rsid w:val="00285F9D"/>
    <w:rsid w:val="00287796"/>
    <w:rsid w:val="002A4D6A"/>
    <w:rsid w:val="002B7CF3"/>
    <w:rsid w:val="002E5149"/>
    <w:rsid w:val="003141B4"/>
    <w:rsid w:val="00332904"/>
    <w:rsid w:val="003D1A7F"/>
    <w:rsid w:val="003D258A"/>
    <w:rsid w:val="003F5D4C"/>
    <w:rsid w:val="004041D3"/>
    <w:rsid w:val="0049671A"/>
    <w:rsid w:val="005130DF"/>
    <w:rsid w:val="00526F0C"/>
    <w:rsid w:val="005275C0"/>
    <w:rsid w:val="00565BC8"/>
    <w:rsid w:val="005F458C"/>
    <w:rsid w:val="00621618"/>
    <w:rsid w:val="006636C6"/>
    <w:rsid w:val="006F3525"/>
    <w:rsid w:val="00726E8F"/>
    <w:rsid w:val="007A0866"/>
    <w:rsid w:val="007B75E0"/>
    <w:rsid w:val="007C7167"/>
    <w:rsid w:val="00835EE1"/>
    <w:rsid w:val="0084350C"/>
    <w:rsid w:val="00877C25"/>
    <w:rsid w:val="008D5596"/>
    <w:rsid w:val="008E612D"/>
    <w:rsid w:val="00902972"/>
    <w:rsid w:val="009B0CCA"/>
    <w:rsid w:val="009E181B"/>
    <w:rsid w:val="00B9370D"/>
    <w:rsid w:val="00B957B1"/>
    <w:rsid w:val="00BB65AF"/>
    <w:rsid w:val="00BD2CA1"/>
    <w:rsid w:val="00BE7E0E"/>
    <w:rsid w:val="00C064D4"/>
    <w:rsid w:val="00C94624"/>
    <w:rsid w:val="00CF12A0"/>
    <w:rsid w:val="00CF449B"/>
    <w:rsid w:val="00D246F9"/>
    <w:rsid w:val="00D438E7"/>
    <w:rsid w:val="00D44DCD"/>
    <w:rsid w:val="00D60DC7"/>
    <w:rsid w:val="00DD3C48"/>
    <w:rsid w:val="00DE4371"/>
    <w:rsid w:val="00E52C56"/>
    <w:rsid w:val="00E57114"/>
    <w:rsid w:val="00E742D2"/>
    <w:rsid w:val="00E823CB"/>
    <w:rsid w:val="00EC6487"/>
    <w:rsid w:val="00EF0F3C"/>
    <w:rsid w:val="00EF2964"/>
    <w:rsid w:val="00F26E48"/>
    <w:rsid w:val="00F433FE"/>
    <w:rsid w:val="00F44978"/>
    <w:rsid w:val="00F67346"/>
    <w:rsid w:val="00FD13DE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7F949F"/>
  <w15:chartTrackingRefBased/>
  <w15:docId w15:val="{F7229651-C160-4435-ABB9-2C788705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87"/>
  </w:style>
  <w:style w:type="paragraph" w:styleId="Footer">
    <w:name w:val="footer"/>
    <w:basedOn w:val="Normal"/>
    <w:link w:val="FooterChar"/>
    <w:uiPriority w:val="99"/>
    <w:unhideWhenUsed/>
    <w:rsid w:val="00EC6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87"/>
  </w:style>
  <w:style w:type="table" w:styleId="TableGrid">
    <w:name w:val="Table Grid"/>
    <w:basedOn w:val="TableNormal"/>
    <w:uiPriority w:val="39"/>
    <w:rsid w:val="00EC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5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4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38E7"/>
    <w:pPr>
      <w:ind w:left="720"/>
      <w:contextualSpacing/>
    </w:pPr>
  </w:style>
  <w:style w:type="paragraph" w:styleId="NoSpacing">
    <w:name w:val="No Spacing"/>
    <w:uiPriority w:val="1"/>
    <w:qFormat/>
    <w:rsid w:val="0007197C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D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o.org/en/OurWork/Environment/Pages/Index-of-MEPC-Resolutions-and-Guidelines-related-to-MARPOL-Annex-VI.aspx" TargetMode="External"/><Relationship Id="rId13" Type="http://schemas.openxmlformats.org/officeDocument/2006/relationships/hyperlink" Target="https://www.imo.org/en/OurWork/Environment/Pages/Sewage-Default.aspx" TargetMode="External"/><Relationship Id="rId18" Type="http://schemas.openxmlformats.org/officeDocument/2006/relationships/hyperlink" Target="https://www.imo.org/en/OurWork/Environment/Pages/Sewage-Default.asp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orthports.co.uk/wp-content/uploads/2023/08/Mariners-Guide-Forth-2023.pdf" TargetMode="External"/><Relationship Id="rId7" Type="http://schemas.openxmlformats.org/officeDocument/2006/relationships/hyperlink" Target="https://www.imo.org/en/OurWork/Environment/Pages/Index-of-MEPC-Resolutions-and-Guidelines-related-to-MARPOL-Annex-VI.aspx" TargetMode="External"/><Relationship Id="rId12" Type="http://schemas.openxmlformats.org/officeDocument/2006/relationships/hyperlink" Target="https://www.forthports.co.uk/marine/information/" TargetMode="External"/><Relationship Id="rId17" Type="http://schemas.openxmlformats.org/officeDocument/2006/relationships/hyperlink" Target="https://www.forthports.co.uk/marine/information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imo.org/en/OurWork/Environment/Pages/Garbage-Default.aspx" TargetMode="External"/><Relationship Id="rId20" Type="http://schemas.openxmlformats.org/officeDocument/2006/relationships/hyperlink" Target="https://www.legislation.gov.uk/uksi/2022/737/contents/made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si/2020/621/contents/mad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legislation.gov.uk/uksi/2010/897/made" TargetMode="External"/><Relationship Id="rId23" Type="http://schemas.openxmlformats.org/officeDocument/2006/relationships/hyperlink" Target="mailto:ftns@forthports.co.uk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mo.org/en/OurWork/Environment/Pages/Garbage-Default.aspx" TargetMode="External"/><Relationship Id="rId19" Type="http://schemas.openxmlformats.org/officeDocument/2006/relationships/hyperlink" Target="https://www.imo.org/en/About/Conventions/Pages/International-Convention-for-the-Control-and-Management-of-Ships%27-Ballast-Water-and-Sediments-(BWM).asp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cdn.imo.org/localresources/en/KnowledgeCentre/IndexofIMOResolutions/MEPCDocuments/MEPC.227(64).pdf" TargetMode="External"/><Relationship Id="rId14" Type="http://schemas.openxmlformats.org/officeDocument/2006/relationships/hyperlink" Target="https://www.legislation.gov.uk/uksi/2008/3257/contents/made" TargetMode="External"/><Relationship Id="rId22" Type="http://schemas.openxmlformats.org/officeDocument/2006/relationships/hyperlink" Target="https://www.forthports.co.uk/marine/information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Cameron</dc:creator>
  <cp:keywords/>
  <dc:description/>
  <cp:lastModifiedBy>Richard Littlefield</cp:lastModifiedBy>
  <cp:revision>3</cp:revision>
  <cp:lastPrinted>2024-06-27T10:52:00Z</cp:lastPrinted>
  <dcterms:created xsi:type="dcterms:W3CDTF">2025-07-15T13:36:00Z</dcterms:created>
  <dcterms:modified xsi:type="dcterms:W3CDTF">2025-07-15T13:36:00Z</dcterms:modified>
</cp:coreProperties>
</file>